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567" w:firstLine="567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148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</w:p>
    <w:p>
      <w:pPr>
        <w:spacing w:before="0" w:after="0"/>
        <w:ind w:left="567" w:firstLine="567"/>
        <w:jc w:val="right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86MS0043-01-2024-000003-34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января</w:t>
      </w:r>
      <w:r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– Югры, </w:t>
      </w: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9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</w:t>
      </w:r>
      <w:r>
        <w:rPr>
          <w:rFonts w:ascii="Times New Roman" w:eastAsia="Times New Roman" w:hAnsi="Times New Roman" w:cs="Times New Roman"/>
        </w:rPr>
        <w:t>да рождения, уроженца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Style w:val="cat-UserDefinedgrp-3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имеющего гражданство РФ, </w:t>
      </w:r>
      <w:r>
        <w:rPr>
          <w:rFonts w:ascii="Times New Roman" w:eastAsia="Times New Roman" w:hAnsi="Times New Roman" w:cs="Times New Roman"/>
        </w:rPr>
        <w:t>не работающего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проживающего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2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паспорт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33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left="567" w:firstLine="567"/>
        <w:jc w:val="both"/>
      </w:pPr>
    </w:p>
    <w:p>
      <w:pPr>
        <w:spacing w:before="0" w:after="0"/>
        <w:ind w:left="567" w:firstLine="567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567" w:firstLine="567"/>
        <w:jc w:val="both"/>
      </w:pPr>
    </w:p>
    <w:p>
      <w:pPr>
        <w:widowControl w:val="0"/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238615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</w:rPr>
        <w:t xml:space="preserve">.2023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вступившим в законную силу 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.2023,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привлечен к административной ответственности в виде штрафа в размере 500 рублей. Получив </w:t>
      </w:r>
      <w:r>
        <w:rPr>
          <w:rFonts w:ascii="Times New Roman" w:eastAsia="Times New Roman" w:hAnsi="Times New Roman" w:cs="Times New Roman"/>
        </w:rPr>
        <w:t xml:space="preserve">копию указанного постановления </w:t>
      </w:r>
      <w:r>
        <w:rPr>
          <w:rFonts w:ascii="Times New Roman" w:eastAsia="Times New Roman" w:hAnsi="Times New Roman" w:cs="Times New Roman"/>
        </w:rPr>
        <w:t xml:space="preserve">и достоверно зная о необходимости уплатить штраф в соответствии с ним,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исполнил. </w:t>
      </w:r>
    </w:p>
    <w:p>
      <w:pPr>
        <w:spacing w:before="0" w:after="0"/>
        <w:ind w:left="567" w:firstLine="567"/>
        <w:jc w:val="both"/>
      </w:pP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 судебном заседани</w:t>
      </w:r>
      <w:r>
        <w:rPr>
          <w:rFonts w:ascii="Times New Roman" w:eastAsia="Times New Roman" w:hAnsi="Times New Roman" w:cs="Times New Roman"/>
        </w:rPr>
        <w:t>и с правонарушением согласился.</w:t>
      </w:r>
    </w:p>
    <w:p>
      <w:pPr>
        <w:tabs>
          <w:tab w:val="left" w:pos="7485"/>
        </w:tabs>
        <w:spacing w:before="0" w:after="0"/>
        <w:ind w:left="567" w:firstLine="567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Исследовав пи</w:t>
      </w:r>
      <w:r>
        <w:rPr>
          <w:rFonts w:ascii="Times New Roman" w:eastAsia="Times New Roman" w:hAnsi="Times New Roman" w:cs="Times New Roman"/>
        </w:rPr>
        <w:t>сьменные доказательства по делу: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протокол об административном правонарушении 86 </w:t>
      </w:r>
      <w:r>
        <w:rPr>
          <w:rFonts w:ascii="Times New Roman" w:eastAsia="Times New Roman" w:hAnsi="Times New Roman" w:cs="Times New Roman"/>
        </w:rPr>
        <w:t>НИ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237815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января 2024</w:t>
      </w:r>
      <w:r>
        <w:rPr>
          <w:rFonts w:ascii="Times New Roman" w:eastAsia="Times New Roman" w:hAnsi="Times New Roman" w:cs="Times New Roman"/>
        </w:rPr>
        <w:t xml:space="preserve"> года, </w:t>
      </w:r>
      <w:r>
        <w:rPr>
          <w:rFonts w:ascii="Times New Roman" w:eastAsia="Times New Roman" w:hAnsi="Times New Roman" w:cs="Times New Roman"/>
        </w:rPr>
        <w:t xml:space="preserve">согласно которому </w:t>
      </w:r>
      <w:r>
        <w:rPr>
          <w:rFonts w:ascii="Times New Roman" w:eastAsia="Times New Roman" w:hAnsi="Times New Roman" w:cs="Times New Roman"/>
        </w:rPr>
        <w:t>Аксенову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были разъяснены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процессуальные права, предусмотренные ст. 25.1 КоАП РФ, а также возможность не свидетельствовать против себя (ст. 51 Конституции РФ), о чем в протоколе имеется его подпись;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пояснил «</w:t>
      </w:r>
      <w:r>
        <w:rPr>
          <w:rFonts w:ascii="Times New Roman" w:eastAsia="Times New Roman" w:hAnsi="Times New Roman" w:cs="Times New Roman"/>
        </w:rPr>
        <w:t>не было денежных средств</w:t>
      </w:r>
      <w:r>
        <w:rPr>
          <w:rFonts w:ascii="Times New Roman" w:eastAsia="Times New Roman" w:hAnsi="Times New Roman" w:cs="Times New Roman"/>
        </w:rPr>
        <w:t>»;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86 № </w:t>
      </w:r>
      <w:r>
        <w:rPr>
          <w:rFonts w:ascii="Times New Roman" w:eastAsia="Times New Roman" w:hAnsi="Times New Roman" w:cs="Times New Roman"/>
        </w:rPr>
        <w:t>238615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 xml:space="preserve">Аксенов В.А. </w:t>
      </w:r>
      <w:r>
        <w:rPr>
          <w:rFonts w:ascii="Times New Roman" w:eastAsia="Times New Roman" w:hAnsi="Times New Roman" w:cs="Times New Roman"/>
        </w:rPr>
        <w:t>признан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</w:t>
      </w:r>
      <w:r>
        <w:rPr>
          <w:rFonts w:ascii="Times New Roman" w:eastAsia="Times New Roman" w:hAnsi="Times New Roman" w:cs="Times New Roman"/>
        </w:rPr>
        <w:t xml:space="preserve">предусмотренного ч.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ст. </w:t>
      </w:r>
      <w:r>
        <w:rPr>
          <w:rFonts w:ascii="Times New Roman" w:eastAsia="Times New Roman" w:hAnsi="Times New Roman" w:cs="Times New Roman"/>
        </w:rPr>
        <w:t>20.20</w:t>
      </w:r>
      <w:r>
        <w:rPr>
          <w:rFonts w:ascii="Times New Roman" w:eastAsia="Times New Roman" w:hAnsi="Times New Roman" w:cs="Times New Roman"/>
        </w:rPr>
        <w:t xml:space="preserve"> Кодекса РФ об АП, </w:t>
      </w:r>
      <w:r>
        <w:rPr>
          <w:rFonts w:ascii="Times New Roman" w:eastAsia="Times New Roman" w:hAnsi="Times New Roman" w:cs="Times New Roman"/>
        </w:rPr>
        <w:t>и е</w:t>
      </w:r>
      <w:r>
        <w:rPr>
          <w:rFonts w:ascii="Times New Roman" w:eastAsia="Times New Roman" w:hAnsi="Times New Roman" w:cs="Times New Roman"/>
        </w:rPr>
        <w:t>му</w:t>
      </w:r>
      <w:r>
        <w:rPr>
          <w:rFonts w:ascii="Times New Roman" w:eastAsia="Times New Roman" w:hAnsi="Times New Roman" w:cs="Times New Roman"/>
        </w:rPr>
        <w:t xml:space="preserve"> назначено наказание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, с отметкой о вступлении его в законную силу, с разъяснением ему порядка и срока обжалования постановления, порядка и срока уплаты штрафа, о чем в постановлении имеются </w:t>
      </w:r>
      <w:r>
        <w:rPr>
          <w:rFonts w:ascii="Times New Roman" w:eastAsia="Times New Roman" w:hAnsi="Times New Roman" w:cs="Times New Roman"/>
        </w:rPr>
        <w:t>его</w:t>
      </w:r>
      <w:r>
        <w:rPr>
          <w:rFonts w:ascii="Times New Roman" w:eastAsia="Times New Roman" w:hAnsi="Times New Roman" w:cs="Times New Roman"/>
        </w:rPr>
        <w:t xml:space="preserve"> подписи;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рапорт сотрудника полиции;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- справка на физическое лицо;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- копия </w:t>
      </w:r>
      <w:r>
        <w:rPr>
          <w:rFonts w:ascii="Times New Roman" w:eastAsia="Times New Roman" w:hAnsi="Times New Roman" w:cs="Times New Roman"/>
        </w:rPr>
        <w:t>паспорта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имя </w:t>
      </w:r>
      <w:r>
        <w:rPr>
          <w:rFonts w:ascii="Times New Roman" w:eastAsia="Times New Roman" w:hAnsi="Times New Roman" w:cs="Times New Roman"/>
        </w:rPr>
        <w:t>Аксенова В.А.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приходит к следующему</w:t>
      </w:r>
      <w:r>
        <w:rPr>
          <w:rFonts w:ascii="Times New Roman" w:eastAsia="Times New Roman" w:hAnsi="Times New Roman" w:cs="Times New Roman"/>
        </w:rPr>
        <w:t xml:space="preserve">, что вина </w:t>
      </w:r>
      <w:r>
        <w:rPr>
          <w:rFonts w:ascii="Times New Roman" w:eastAsia="Times New Roman" w:hAnsi="Times New Roman" w:cs="Times New Roman"/>
        </w:rPr>
        <w:t xml:space="preserve">Аксенова В.А. </w:t>
      </w:r>
      <w:r>
        <w:rPr>
          <w:rFonts w:ascii="Times New Roman" w:eastAsia="Times New Roman" w:hAnsi="Times New Roman" w:cs="Times New Roman"/>
        </w:rPr>
        <w:t>в совершении правонарушения, предусмотренного ч. 1 ст. 20.25 Кодекса РФ об административных правонарушениях подтверждается исследованными судом материалами дела об административном правонарушении.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>В соответствии со ст. 32.2. Кодекса РФ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567" w:firstLine="540"/>
        <w:jc w:val="both"/>
      </w:pPr>
      <w:r>
        <w:rPr>
          <w:rFonts w:ascii="Times New Roman" w:eastAsia="Times New Roman" w:hAnsi="Times New Roman" w:cs="Times New Roman"/>
        </w:rPr>
        <w:t xml:space="preserve">Из материалов дела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 xml:space="preserve"> августа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17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, следовательно,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обязан был уплатить административный штраф не позднее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окт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>б</w:t>
      </w:r>
      <w:r>
        <w:rPr>
          <w:rFonts w:ascii="Times New Roman" w:eastAsia="Times New Roman" w:hAnsi="Times New Roman" w:cs="Times New Roman"/>
        </w:rPr>
        <w:t>ря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2023 года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</w:t>
      </w:r>
      <w:r>
        <w:rPr>
          <w:rFonts w:ascii="Times New Roman" w:eastAsia="Times New Roman" w:hAnsi="Times New Roman" w:cs="Times New Roman"/>
        </w:rPr>
        <w:t>Аксенов В.А.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ч. 1 ст. 20.25 Кодекса РФ об АП.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left="567" w:firstLine="529"/>
        <w:jc w:val="both"/>
      </w:pPr>
      <w:r>
        <w:rPr>
          <w:rFonts w:ascii="Times New Roman" w:eastAsia="Times New Roman" w:hAnsi="Times New Roman" w:cs="Times New Roman"/>
        </w:rPr>
        <w:t xml:space="preserve">Руководствуясь </w:t>
      </w:r>
      <w:r>
        <w:rPr>
          <w:rFonts w:ascii="Times New Roman" w:eastAsia="Times New Roman" w:hAnsi="Times New Roman" w:cs="Times New Roman"/>
        </w:rPr>
        <w:t>ст.ст</w:t>
      </w:r>
      <w:r>
        <w:rPr>
          <w:rFonts w:ascii="Times New Roman" w:eastAsia="Times New Roman" w:hAnsi="Times New Roman" w:cs="Times New Roman"/>
        </w:rPr>
        <w:t xml:space="preserve">. 29.9, 29.10, 32.8 Кодекса РФ об АП, мировой судья, </w:t>
      </w:r>
    </w:p>
    <w:p>
      <w:pPr>
        <w:spacing w:before="0" w:after="0"/>
        <w:ind w:left="567" w:firstLine="567"/>
        <w:jc w:val="center"/>
      </w:pPr>
    </w:p>
    <w:p>
      <w:pPr>
        <w:spacing w:before="0" w:after="0"/>
        <w:ind w:left="426" w:firstLine="567"/>
        <w:jc w:val="center"/>
      </w:pPr>
      <w:r>
        <w:rPr>
          <w:rFonts w:ascii="Times New Roman" w:eastAsia="Times New Roman" w:hAnsi="Times New Roman" w:cs="Times New Roman"/>
        </w:rPr>
        <w:t xml:space="preserve">ПОСТАНОВИЛ: </w:t>
      </w:r>
    </w:p>
    <w:p>
      <w:pPr>
        <w:spacing w:before="0" w:after="0"/>
        <w:ind w:left="426" w:firstLine="567"/>
        <w:jc w:val="center"/>
      </w:pP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Аксенова Вячеслава Анатольевича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1 000 (одна тысяча)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КБК </w:t>
      </w:r>
      <w:r>
        <w:rPr>
          <w:rFonts w:ascii="Times New Roman" w:eastAsia="Times New Roman" w:hAnsi="Times New Roman" w:cs="Times New Roman"/>
        </w:rPr>
        <w:t>72011601203019000140,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идентификатор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>0412365400435001482420104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. 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left="426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426" w:firstLine="540"/>
        <w:jc w:val="both"/>
      </w:pPr>
    </w:p>
    <w:p>
      <w:pPr>
        <w:spacing w:before="0" w:after="0"/>
        <w:ind w:firstLine="540"/>
        <w:jc w:val="both"/>
      </w:pP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Style w:val="cat-UserDefinedgrp-34rplc-4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tabs>
          <w:tab w:val="left" w:pos="1544"/>
        </w:tabs>
        <w:spacing w:before="0" w:after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48</w:t>
      </w:r>
      <w:r>
        <w:rPr>
          <w:rFonts w:ascii="Times New Roman" w:eastAsia="Times New Roman" w:hAnsi="Times New Roman" w:cs="Times New Roman"/>
        </w:rPr>
        <w:t>-210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мирового судьи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ХМАО – Югры</w:t>
      </w:r>
    </w:p>
    <w:p>
      <w:pPr>
        <w:spacing w:before="0" w:after="0"/>
        <w:ind w:firstLine="540"/>
        <w:jc w:val="both"/>
      </w:pPr>
    </w:p>
    <w:p>
      <w:pPr>
        <w:spacing w:before="0" w:after="0"/>
        <w:ind w:firstLine="567"/>
        <w:jc w:val="both"/>
      </w:pPr>
    </w:p>
    <w:p>
      <w:pPr>
        <w:spacing w:before="0" w:after="0"/>
        <w:ind w:firstLine="540"/>
        <w:jc w:val="both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31rplc-12">
    <w:name w:val="cat-UserDefined grp-31 rplc-12"/>
    <w:basedOn w:val="DefaultParagraphFont"/>
  </w:style>
  <w:style w:type="character" w:customStyle="1" w:styleId="cat-UserDefinedgrp-32rplc-14">
    <w:name w:val="cat-UserDefined grp-32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UserDefinedgrp-34rplc-46">
    <w:name w:val="cat-UserDefined grp-34 rplc-4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59;&#1058;&#1054;&#1063;&#1053;&#1048;&#1050;&#1048;\&#1048;&#1070;&#1051;&#1068;\18.07.2023\&#1059;&#1074;&#1072;&#1088;&#1086;&#1074;%2020.25%20&#1095;.1%20&#1059;&#1042;&#1044;,%20-%20&#1096;&#1090;&#1088;&#1072;&#1092;,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